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0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1</w:t>
      </w:r>
    </w:p>
    <w:p w:rsidR="00613137" w:rsidRPr="0082257D" w:rsidRDefault="00447DA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В 4-3 тысяч</w:t>
      </w:r>
      <w:r w:rsidR="00813DF4" w:rsidRPr="0082257D">
        <w:rPr>
          <w:rFonts w:ascii="Times New Roman" w:hAnsi="Times New Roman" w:cs="Times New Roman"/>
          <w:sz w:val="28"/>
          <w:szCs w:val="28"/>
        </w:rPr>
        <w:t>е</w:t>
      </w:r>
      <w:r w:rsidRPr="0082257D">
        <w:rPr>
          <w:rFonts w:ascii="Times New Roman" w:hAnsi="Times New Roman" w:cs="Times New Roman"/>
          <w:sz w:val="28"/>
          <w:szCs w:val="28"/>
        </w:rPr>
        <w:t xml:space="preserve">летиях до нашей эры, на степных просторах уже жили люди, но приурочены были их поселения и хозяйственная деятельность не столько к степным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биомам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сколько к рекам, озёрам, лесостепным участкам. Основу хозяйства составляло земледелие и оседлое скотоводство</w:t>
      </w:r>
      <w:r w:rsidR="00613137" w:rsidRPr="0082257D">
        <w:rPr>
          <w:rFonts w:ascii="Times New Roman" w:hAnsi="Times New Roman" w:cs="Times New Roman"/>
          <w:sz w:val="28"/>
          <w:szCs w:val="28"/>
        </w:rPr>
        <w:t>.</w:t>
      </w:r>
    </w:p>
    <w:p w:rsidR="00447DA0" w:rsidRPr="0082257D" w:rsidRDefault="00447DA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Была уже приручена лошадь, хотя верховая езда являлась делом не распространенным. Постепенно люди осваивали степной ландшафт, всё дальше отгоняя скот на пастбища от поселений, и во время переселений, когда целые племена со стадами  перемещались на телегах к новым землям.</w:t>
      </w:r>
      <w:r w:rsidR="00613137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2</w:t>
      </w:r>
    </w:p>
    <w:p w:rsidR="00415BF6" w:rsidRPr="0082257D" w:rsidRDefault="00447DA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Так постепенно к концу второго тысячелетия сложились основные </w:t>
      </w:r>
      <w:r w:rsidR="00415BF6" w:rsidRPr="0082257D">
        <w:rPr>
          <w:rFonts w:ascii="Times New Roman" w:hAnsi="Times New Roman" w:cs="Times New Roman"/>
          <w:sz w:val="28"/>
          <w:szCs w:val="28"/>
        </w:rPr>
        <w:t xml:space="preserve">предпосылки необходимые для </w:t>
      </w:r>
      <w:r w:rsidR="00446C4D" w:rsidRPr="0082257D">
        <w:rPr>
          <w:rFonts w:ascii="Times New Roman" w:hAnsi="Times New Roman" w:cs="Times New Roman"/>
          <w:sz w:val="28"/>
          <w:szCs w:val="28"/>
        </w:rPr>
        <w:t xml:space="preserve"> 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  <w:r w:rsidR="00415BF6" w:rsidRPr="0082257D">
        <w:rPr>
          <w:rFonts w:ascii="Times New Roman" w:hAnsi="Times New Roman" w:cs="Times New Roman"/>
          <w:sz w:val="28"/>
          <w:szCs w:val="28"/>
        </w:rPr>
        <w:t>кочевого скотоводства.</w:t>
      </w:r>
    </w:p>
    <w:p w:rsidR="00415BF6" w:rsidRPr="0082257D" w:rsidRDefault="00415BF6" w:rsidP="00E2797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Сложился видовой состав стада (крупный рогатый скот, лошади, мелкий рогатый скот – овцы и козы)</w:t>
      </w:r>
    </w:p>
    <w:p w:rsidR="00415BF6" w:rsidRPr="0082257D" w:rsidRDefault="00415BF6" w:rsidP="00E2797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Длительная практика подвижных форм скотоводства</w:t>
      </w:r>
    </w:p>
    <w:p w:rsidR="00415BF6" w:rsidRPr="0082257D" w:rsidRDefault="00415BF6" w:rsidP="00E2797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Использование продуктов скотоводства (молока и молочных продуктов, мяса, шкур и т.д.)</w:t>
      </w:r>
    </w:p>
    <w:p w:rsidR="00447DA0" w:rsidRPr="0082257D" w:rsidRDefault="00415BF6" w:rsidP="00E2797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Колёсно-</w:t>
      </w:r>
      <w:proofErr w:type="spellStart"/>
      <w:r w:rsidRPr="0082257D">
        <w:rPr>
          <w:rFonts w:ascii="Times New Roman" w:hAnsi="Times New Roman" w:cs="Times New Roman"/>
          <w:sz w:val="28"/>
          <w:szCs w:val="28"/>
        </w:rPr>
        <w:t>упряжный</w:t>
      </w:r>
      <w:proofErr w:type="spellEnd"/>
      <w:r w:rsidRPr="0082257D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="00447DA0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F6" w:rsidRPr="0082257D" w:rsidRDefault="00415BF6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Примерно на границе второго и первого тысячелетий до нашей эры изменения климата (он стал заметно суше) стали толчком к переходу на новую форму хозяйствования – кочевое скотоводство. Которое на тысячелетия стало наиболее распространенным и эффективным способом жизни в степях.</w:t>
      </w:r>
      <w:r w:rsidR="00613137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3</w:t>
      </w:r>
    </w:p>
    <w:p w:rsidR="00DA3D0D" w:rsidRDefault="00446C4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Также надо отметить важную роль охоты в становлении кочевого скотоводства. </w:t>
      </w:r>
      <w:r w:rsidR="00813DF4" w:rsidRPr="0082257D">
        <w:rPr>
          <w:rFonts w:ascii="Times New Roman" w:hAnsi="Times New Roman" w:cs="Times New Roman"/>
          <w:sz w:val="28"/>
          <w:szCs w:val="28"/>
        </w:rPr>
        <w:t>Вероятно,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благодаря наблюдениям за сезонными миграциями диких копытных были выработаны маршруты и пастбища начинающими скотоводами. Более того, постепенно выбивая диких копытных во время охоты, происходила замена их</w:t>
      </w:r>
      <w:r w:rsidR="00F84636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на стада одомашненных животных, тем самым не нарушался имеющийся экологический баланс, что во многом и обеспечило устойчивость кочевого скотоводства.</w:t>
      </w:r>
    </w:p>
    <w:p w:rsidR="00DA3D0D" w:rsidRPr="0082257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4</w:t>
      </w:r>
    </w:p>
    <w:p w:rsidR="009C2030" w:rsidRPr="0082257D" w:rsidRDefault="009C2030" w:rsidP="00E279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7D">
        <w:rPr>
          <w:rFonts w:ascii="Times New Roman" w:hAnsi="Times New Roman" w:cs="Times New Roman"/>
          <w:b/>
          <w:sz w:val="28"/>
          <w:szCs w:val="28"/>
        </w:rPr>
        <w:t>Рассмотрим особенности кочевого скотоводства.</w:t>
      </w:r>
    </w:p>
    <w:p w:rsidR="00613137" w:rsidRPr="0082257D" w:rsidRDefault="009C203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- постоянное передвижение людей и стад, на одном месте пастбища будут сильно истощены, потому скот постоянно перегоняется с одного места на другое. Расстояние перекочевок и их направление могут быть различны в зависимости от местности и погодных условий. Так в условиях горной местности расстояния перекочевок могут быть невелики в несколько десятков километров (летом скот пасется на высокогорных лугах, а зимой в </w:t>
      </w:r>
      <w:r w:rsidRPr="0082257D">
        <w:rPr>
          <w:rFonts w:ascii="Times New Roman" w:hAnsi="Times New Roman" w:cs="Times New Roman"/>
          <w:sz w:val="28"/>
          <w:szCs w:val="28"/>
        </w:rPr>
        <w:lastRenderedPageBreak/>
        <w:t xml:space="preserve">долинах, или в условиях очень засушливого климата – от </w:t>
      </w:r>
      <w:r w:rsidR="00D920DA" w:rsidRPr="0082257D">
        <w:rPr>
          <w:rFonts w:ascii="Times New Roman" w:hAnsi="Times New Roman" w:cs="Times New Roman"/>
          <w:sz w:val="28"/>
          <w:szCs w:val="28"/>
        </w:rPr>
        <w:t>оазиса к оазису)</w:t>
      </w:r>
      <w:r w:rsidRPr="0082257D">
        <w:rPr>
          <w:rFonts w:ascii="Times New Roman" w:hAnsi="Times New Roman" w:cs="Times New Roman"/>
          <w:sz w:val="28"/>
          <w:szCs w:val="28"/>
        </w:rPr>
        <w:t>, а могут составлять до тысячи километров в открытых степных условиях.</w:t>
      </w:r>
      <w:r w:rsidR="00A513ED" w:rsidRPr="0082257D">
        <w:rPr>
          <w:rFonts w:ascii="Times New Roman" w:hAnsi="Times New Roman" w:cs="Times New Roman"/>
          <w:sz w:val="28"/>
          <w:szCs w:val="28"/>
        </w:rPr>
        <w:t xml:space="preserve"> Обычной является и ситуация не кочевания в наиболее снежный период (если из-за снега передвигаться стаду на значительные расстояния было невозможно), тогда готовилось зимовье,</w:t>
      </w:r>
      <w:r w:rsidR="001D3D22" w:rsidRPr="0082257D">
        <w:rPr>
          <w:rFonts w:ascii="Times New Roman" w:hAnsi="Times New Roman" w:cs="Times New Roman"/>
          <w:sz w:val="28"/>
          <w:szCs w:val="28"/>
        </w:rPr>
        <w:t xml:space="preserve"> вокруг которого на наиболее подходящих пастбищах кормился скот.</w:t>
      </w:r>
      <w:r w:rsidR="00813DF4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Default="009C203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7D">
        <w:rPr>
          <w:rFonts w:ascii="Times New Roman" w:hAnsi="Times New Roman" w:cs="Times New Roman"/>
          <w:sz w:val="28"/>
          <w:szCs w:val="28"/>
        </w:rPr>
        <w:t>В целом</w:t>
      </w:r>
      <w:r w:rsidR="00446C4D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для степей </w:t>
      </w:r>
      <w:r w:rsidR="00446C4D" w:rsidRPr="0082257D">
        <w:rPr>
          <w:rFonts w:ascii="Times New Roman" w:hAnsi="Times New Roman" w:cs="Times New Roman"/>
          <w:sz w:val="28"/>
          <w:szCs w:val="28"/>
        </w:rPr>
        <w:t>Е</w:t>
      </w:r>
      <w:r w:rsidRPr="0082257D">
        <w:rPr>
          <w:rFonts w:ascii="Times New Roman" w:hAnsi="Times New Roman" w:cs="Times New Roman"/>
          <w:sz w:val="28"/>
          <w:szCs w:val="28"/>
        </w:rPr>
        <w:t>вразии</w:t>
      </w:r>
      <w:r w:rsidR="00446C4D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можно выделить основное направление – летом скот пасется на более влажных северных территориях, зимой на более южных, с меньшим снегом.</w:t>
      </w:r>
      <w:proofErr w:type="gramEnd"/>
      <w:r w:rsidR="00AA0F81">
        <w:rPr>
          <w:rFonts w:ascii="Times New Roman" w:hAnsi="Times New Roman" w:cs="Times New Roman"/>
          <w:sz w:val="28"/>
          <w:szCs w:val="28"/>
        </w:rPr>
        <w:t xml:space="preserve"> Качество и количество травы, наличие воды летом, и толщина снега зимой – были определяющими факторами.</w:t>
      </w:r>
    </w:p>
    <w:p w:rsidR="00DA3D0D" w:rsidRPr="0082257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5</w:t>
      </w:r>
    </w:p>
    <w:p w:rsidR="00AF765F" w:rsidRPr="0082257D" w:rsidRDefault="00AF765F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- Состав стада. </w:t>
      </w:r>
    </w:p>
    <w:p w:rsidR="00AF765F" w:rsidRPr="0082257D" w:rsidRDefault="00AF765F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Важнейшую роль играют лошади, для кочевания они обладают несколькими уникальными характеристиками:</w:t>
      </w:r>
    </w:p>
    <w:p w:rsidR="00DA3D0D" w:rsidRDefault="00347F80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Рефлексом стадности, подвижностью, выносливостью, </w:t>
      </w:r>
      <w:proofErr w:type="spellStart"/>
      <w:r w:rsidRPr="0082257D">
        <w:rPr>
          <w:rFonts w:ascii="Times New Roman" w:hAnsi="Times New Roman" w:cs="Times New Roman"/>
          <w:sz w:val="28"/>
          <w:szCs w:val="28"/>
        </w:rPr>
        <w:t>самовыпасом</w:t>
      </w:r>
      <w:proofErr w:type="spellEnd"/>
      <w:r w:rsidRPr="0082257D">
        <w:rPr>
          <w:rFonts w:ascii="Times New Roman" w:hAnsi="Times New Roman" w:cs="Times New Roman"/>
          <w:sz w:val="28"/>
          <w:szCs w:val="28"/>
        </w:rPr>
        <w:t xml:space="preserve">, являются средством передвижения, тебенёвкой. Последнее в условиях снежной зимы делало лошадь незаменимой (тебенёвка – умение разгребать снег добираясь до травы, лошадь может разгребать снег и лед до 40 см глубиной), лошадей первыми запускали на пастбище, и после того как они разгребали снег, питалось остальное стадо. У лошади имелись и недостатки: медленный цикл воспроизводства (48-50 недель), позднеспелость (биологическое развитие заканчивается к 6-7 годам), низкий процент </w:t>
      </w:r>
      <w:proofErr w:type="spellStart"/>
      <w:r w:rsidRPr="0082257D">
        <w:rPr>
          <w:rFonts w:ascii="Times New Roman" w:hAnsi="Times New Roman" w:cs="Times New Roman"/>
          <w:sz w:val="28"/>
          <w:szCs w:val="28"/>
        </w:rPr>
        <w:t>выжеребки</w:t>
      </w:r>
      <w:proofErr w:type="spellEnd"/>
      <w:r w:rsidRPr="0082257D">
        <w:rPr>
          <w:rFonts w:ascii="Times New Roman" w:hAnsi="Times New Roman" w:cs="Times New Roman"/>
          <w:sz w:val="28"/>
          <w:szCs w:val="28"/>
        </w:rPr>
        <w:t xml:space="preserve"> (родов) с потерей до 30% приплода.</w:t>
      </w:r>
      <w:r w:rsidR="00880688" w:rsidRPr="0082257D">
        <w:rPr>
          <w:rFonts w:ascii="Times New Roman" w:hAnsi="Times New Roman" w:cs="Times New Roman"/>
          <w:sz w:val="28"/>
          <w:szCs w:val="28"/>
        </w:rPr>
        <w:t xml:space="preserve"> Процент лошадей в стаде колебался от 5 до 40 %, в среднем видимо составляя около 15%. </w:t>
      </w:r>
    </w:p>
    <w:p w:rsidR="00DA3D0D" w:rsidRPr="0082257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6</w:t>
      </w:r>
    </w:p>
    <w:p w:rsidR="00880688" w:rsidRPr="0082257D" w:rsidRDefault="0088068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Следующими важнейшими животными для кочевого скотоводства были овцы.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Они обладали высокой продуктивностью, высокой выносливостью</w:t>
      </w:r>
      <w:r w:rsidR="00F84636" w:rsidRPr="0082257D">
        <w:rPr>
          <w:rFonts w:ascii="Times New Roman" w:hAnsi="Times New Roman" w:cs="Times New Roman"/>
          <w:sz w:val="28"/>
          <w:szCs w:val="28"/>
        </w:rPr>
        <w:t xml:space="preserve"> и неприхотливостью к климатиче</w:t>
      </w:r>
      <w:r w:rsidRPr="0082257D">
        <w:rPr>
          <w:rFonts w:ascii="Times New Roman" w:hAnsi="Times New Roman" w:cs="Times New Roman"/>
          <w:sz w:val="28"/>
          <w:szCs w:val="28"/>
        </w:rPr>
        <w:t>ским условиям, способностью быстро восстанавливаться после периодов бескормицы, высокой усвояемостью кормовых ресурсов (так</w:t>
      </w:r>
      <w:r w:rsidR="00B311D2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  <w:r w:rsidR="00B311D2" w:rsidRPr="0082257D">
        <w:rPr>
          <w:rFonts w:ascii="Times New Roman" w:hAnsi="Times New Roman" w:cs="Times New Roman"/>
          <w:sz w:val="28"/>
          <w:szCs w:val="28"/>
        </w:rPr>
        <w:t>например,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для пустынных зон Казахстана из 288 видов растений: лошадьми и крупным рогатым скотом </w:t>
      </w:r>
      <w:r w:rsidR="00B311D2" w:rsidRPr="0082257D">
        <w:rPr>
          <w:rFonts w:ascii="Times New Roman" w:hAnsi="Times New Roman" w:cs="Times New Roman"/>
          <w:sz w:val="28"/>
          <w:szCs w:val="28"/>
        </w:rPr>
        <w:t xml:space="preserve">поедалось 109, верблюдами 148, </w:t>
      </w:r>
      <w:r w:rsidRPr="0082257D">
        <w:rPr>
          <w:rFonts w:ascii="Times New Roman" w:hAnsi="Times New Roman" w:cs="Times New Roman"/>
          <w:sz w:val="28"/>
          <w:szCs w:val="28"/>
        </w:rPr>
        <w:t>овцами 167 видов, в их числе значительное количество маревых и полыней, которые поедаются остальными очень слабо</w:t>
      </w:r>
      <w:r w:rsidR="00B311D2" w:rsidRPr="0082257D">
        <w:rPr>
          <w:rFonts w:ascii="Times New Roman" w:hAnsi="Times New Roman" w:cs="Times New Roman"/>
          <w:sz w:val="28"/>
          <w:szCs w:val="28"/>
        </w:rPr>
        <w:t>)</w:t>
      </w:r>
      <w:r w:rsidRPr="0082257D">
        <w:rPr>
          <w:rFonts w:ascii="Times New Roman" w:hAnsi="Times New Roman" w:cs="Times New Roman"/>
          <w:sz w:val="28"/>
          <w:szCs w:val="28"/>
        </w:rPr>
        <w:t>, способностью пить довольно засоленную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DA3D0D" w:rsidRDefault="00A513E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Потому овцы составляли наибольшую часть стада (более половины), в более жестких условиях – вместо овец более широко использовались козы, которые к тому же в небольших количествах – выступали в роли вожаков овечьего стада.</w:t>
      </w:r>
      <w:r w:rsidR="00613137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Pr="0082257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7</w:t>
      </w:r>
    </w:p>
    <w:p w:rsidR="00A513ED" w:rsidRPr="0082257D" w:rsidRDefault="00A513E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lastRenderedPageBreak/>
        <w:t xml:space="preserve">Крупный рогатый скот имел основное достоинство – высокую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мясо-молочную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продуктивность. Но был более </w:t>
      </w:r>
      <w:r w:rsidR="00D920DA" w:rsidRPr="0082257D">
        <w:rPr>
          <w:rFonts w:ascii="Times New Roman" w:hAnsi="Times New Roman" w:cs="Times New Roman"/>
          <w:sz w:val="28"/>
          <w:szCs w:val="28"/>
        </w:rPr>
        <w:t>чувствителен</w:t>
      </w:r>
      <w:r w:rsidRPr="0082257D">
        <w:rPr>
          <w:rFonts w:ascii="Times New Roman" w:hAnsi="Times New Roman" w:cs="Times New Roman"/>
          <w:sz w:val="28"/>
          <w:szCs w:val="28"/>
        </w:rPr>
        <w:t xml:space="preserve"> к климату, небольшой ареал </w:t>
      </w:r>
      <w:r w:rsidR="00D920DA" w:rsidRPr="0082257D">
        <w:rPr>
          <w:rFonts w:ascii="Times New Roman" w:hAnsi="Times New Roman" w:cs="Times New Roman"/>
          <w:sz w:val="28"/>
          <w:szCs w:val="28"/>
        </w:rPr>
        <w:t>выпаса</w:t>
      </w:r>
      <w:r w:rsidRPr="0082257D">
        <w:rPr>
          <w:rFonts w:ascii="Times New Roman" w:hAnsi="Times New Roman" w:cs="Times New Roman"/>
          <w:sz w:val="28"/>
          <w:szCs w:val="28"/>
        </w:rPr>
        <w:t xml:space="preserve"> и низкая скорость затрудняли перегоны скота,  довольно прихотлив в питании и воде. </w:t>
      </w:r>
    </w:p>
    <w:p w:rsidR="00A513ED" w:rsidRPr="0082257D" w:rsidRDefault="00A513E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Верблюды – прежде </w:t>
      </w:r>
      <w:r w:rsidR="00D920DA" w:rsidRPr="0082257D">
        <w:rPr>
          <w:rFonts w:ascii="Times New Roman" w:hAnsi="Times New Roman" w:cs="Times New Roman"/>
          <w:sz w:val="28"/>
          <w:szCs w:val="28"/>
        </w:rPr>
        <w:t>всего,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использовались для перевозки грузов, составляя в стаде считанные проценты.</w:t>
      </w:r>
    </w:p>
    <w:p w:rsidR="00DA3D0D" w:rsidRDefault="00A513E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Естественно</w:t>
      </w:r>
      <w:r w:rsidR="00D920DA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надо помнить, что в зависимост</w:t>
      </w:r>
      <w:r w:rsidR="001D3D22" w:rsidRPr="0082257D">
        <w:rPr>
          <w:rFonts w:ascii="Times New Roman" w:hAnsi="Times New Roman" w:cs="Times New Roman"/>
          <w:sz w:val="28"/>
          <w:szCs w:val="28"/>
        </w:rPr>
        <w:t>и</w:t>
      </w:r>
      <w:r w:rsidRPr="0082257D">
        <w:rPr>
          <w:rFonts w:ascii="Times New Roman" w:hAnsi="Times New Roman" w:cs="Times New Roman"/>
          <w:sz w:val="28"/>
          <w:szCs w:val="28"/>
        </w:rPr>
        <w:t xml:space="preserve"> от местности</w:t>
      </w:r>
      <w:r w:rsidR="001D3D22" w:rsidRPr="0082257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состав стада различался, так в южных засушливых регионах – возрастет количество верблюдов, в северных, снежных – лошадей.</w:t>
      </w:r>
      <w:r w:rsidR="00813DF4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8</w:t>
      </w:r>
    </w:p>
    <w:p w:rsidR="00613137" w:rsidRPr="0082257D" w:rsidRDefault="00613137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Для одной местности, на протяжении веков численность стада, а нередко, и его состав часто оставался схожим.</w:t>
      </w:r>
    </w:p>
    <w:p w:rsidR="00613137" w:rsidRPr="00EC7698" w:rsidRDefault="00613137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По сданным историков, гунны (</w:t>
      </w:r>
      <w:proofErr w:type="spellStart"/>
      <w:r w:rsidRPr="0082257D">
        <w:rPr>
          <w:rFonts w:ascii="Times New Roman" w:hAnsi="Times New Roman" w:cs="Times New Roman"/>
          <w:sz w:val="28"/>
          <w:szCs w:val="28"/>
        </w:rPr>
        <w:t>сюнну</w:t>
      </w:r>
      <w:proofErr w:type="spellEnd"/>
      <w:r w:rsidRPr="008225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257D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="00DA3D0D">
        <w:rPr>
          <w:rFonts w:ascii="Times New Roman" w:hAnsi="Times New Roman" w:cs="Times New Roman"/>
          <w:sz w:val="28"/>
          <w:szCs w:val="28"/>
        </w:rPr>
        <w:t>,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проживавшие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в том числе на территории нынешней Монголии в3 веке до н.</w:t>
      </w:r>
      <w:r w:rsidR="00DA3D0D">
        <w:rPr>
          <w:rFonts w:ascii="Times New Roman" w:hAnsi="Times New Roman" w:cs="Times New Roman"/>
          <w:sz w:val="28"/>
          <w:szCs w:val="28"/>
        </w:rPr>
        <w:t>э</w:t>
      </w:r>
      <w:r w:rsidRPr="0082257D">
        <w:rPr>
          <w:rFonts w:ascii="Times New Roman" w:hAnsi="Times New Roman" w:cs="Times New Roman"/>
          <w:sz w:val="28"/>
          <w:szCs w:val="28"/>
        </w:rPr>
        <w:t>. – 2 веке н.</w:t>
      </w:r>
      <w:r w:rsidR="00DA3D0D">
        <w:rPr>
          <w:rFonts w:ascii="Times New Roman" w:hAnsi="Times New Roman" w:cs="Times New Roman"/>
          <w:sz w:val="28"/>
          <w:szCs w:val="28"/>
        </w:rPr>
        <w:t>э</w:t>
      </w:r>
      <w:r w:rsidRPr="0082257D">
        <w:rPr>
          <w:rFonts w:ascii="Times New Roman" w:hAnsi="Times New Roman" w:cs="Times New Roman"/>
          <w:sz w:val="28"/>
          <w:szCs w:val="28"/>
        </w:rPr>
        <w:t xml:space="preserve">.) в пору расцвета имели 19 голов скота на душу населения. В предреволюционной </w:t>
      </w:r>
      <w:r w:rsidRPr="00EC7698">
        <w:rPr>
          <w:rFonts w:ascii="Times New Roman" w:hAnsi="Times New Roman" w:cs="Times New Roman"/>
          <w:sz w:val="28"/>
          <w:szCs w:val="28"/>
        </w:rPr>
        <w:t xml:space="preserve">Монголии (1918 г., т.е. спустя 18 веков) на душу населения приходилось около 17 голов всех видов домашнего скота. </w:t>
      </w:r>
    </w:p>
    <w:p w:rsidR="001B63A9" w:rsidRPr="00EC7698" w:rsidRDefault="00446C4D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98">
        <w:rPr>
          <w:rFonts w:ascii="Times New Roman" w:hAnsi="Times New Roman" w:cs="Times New Roman"/>
          <w:sz w:val="28"/>
          <w:szCs w:val="28"/>
        </w:rPr>
        <w:t>- Использование охоты, рыболовства, собирательства, земледелия.</w:t>
      </w:r>
    </w:p>
    <w:p w:rsidR="00EC7698" w:rsidRPr="00EC7698" w:rsidRDefault="00446C4D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 xml:space="preserve"> </w:t>
      </w:r>
      <w:r w:rsidR="00EC7698" w:rsidRPr="00EC7698">
        <w:rPr>
          <w:rFonts w:ascii="Times New Roman" w:hAnsi="Times New Roman" w:cs="Times New Roman"/>
          <w:sz w:val="28"/>
          <w:szCs w:val="28"/>
        </w:rPr>
        <w:t xml:space="preserve">Облавные (загонные) охоты служили для организации кочевых племен, что в дальнейшем пригождалось в случае войн. 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>Вклад собирательства, а особенно рыболовства сильно зависело от географии района.</w:t>
      </w:r>
    </w:p>
    <w:p w:rsidR="00DA3D0D" w:rsidRDefault="00813DF4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Pr="0082257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sz w:val="28"/>
          <w:szCs w:val="28"/>
        </w:rPr>
        <w:t>9</w:t>
      </w:r>
    </w:p>
    <w:p w:rsidR="00D920DA" w:rsidRDefault="00B311D2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Земледелие непосредственно в степи распространено было слабо. Как </w:t>
      </w:r>
      <w:r w:rsidR="001C2349" w:rsidRPr="0082257D">
        <w:rPr>
          <w:rFonts w:ascii="Times New Roman" w:hAnsi="Times New Roman" w:cs="Times New Roman"/>
          <w:sz w:val="28"/>
          <w:szCs w:val="28"/>
        </w:rPr>
        <w:t>правило,</w:t>
      </w:r>
      <w:r w:rsidRPr="0082257D">
        <w:rPr>
          <w:rFonts w:ascii="Times New Roman" w:hAnsi="Times New Roman" w:cs="Times New Roman"/>
          <w:sz w:val="28"/>
          <w:szCs w:val="28"/>
        </w:rPr>
        <w:t xml:space="preserve"> земледелие имело место по берегам рек, на территор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ии оа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>зисов и т.д. Им занималось или подчиненное инородное население, или обедневшие кочевники (в случае улучшения и</w:t>
      </w:r>
      <w:r w:rsidR="004F4315" w:rsidRPr="0082257D">
        <w:rPr>
          <w:rFonts w:ascii="Times New Roman" w:hAnsi="Times New Roman" w:cs="Times New Roman"/>
          <w:sz w:val="28"/>
          <w:szCs w:val="28"/>
        </w:rPr>
        <w:t>х положения, земледелием они</w:t>
      </w:r>
      <w:r w:rsidRPr="0082257D">
        <w:rPr>
          <w:rFonts w:ascii="Times New Roman" w:hAnsi="Times New Roman" w:cs="Times New Roman"/>
          <w:sz w:val="28"/>
          <w:szCs w:val="28"/>
        </w:rPr>
        <w:t xml:space="preserve"> заниматься переставали). Т.е. земледелие являлось для кочевника-скотовода занятием не престижным.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 xml:space="preserve">Земледельцы в степь приходили при смене народов (переселения, присоединение к оседлым государствам). 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>Так, например, огромные пространства европейских степей Украины и России, постепенно по мере расширения Российского государства, распахивались, происходило земледельческое освоение территории.</w:t>
      </w:r>
    </w:p>
    <w:p w:rsidR="00EC7698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8" w:rsidRPr="0082257D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98">
        <w:rPr>
          <w:rFonts w:ascii="Times New Roman" w:hAnsi="Times New Roman" w:cs="Times New Roman"/>
          <w:sz w:val="28"/>
          <w:szCs w:val="28"/>
          <w:highlight w:val="green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A3D0D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98">
        <w:rPr>
          <w:rFonts w:ascii="Times New Roman" w:hAnsi="Times New Roman" w:cs="Times New Roman"/>
          <w:sz w:val="28"/>
          <w:szCs w:val="28"/>
        </w:rPr>
        <w:t>В пятидесятых годов 20 века, в СССР было осуществлено освоение целины.</w:t>
      </w:r>
      <w:bookmarkStart w:id="0" w:name="_GoBack"/>
      <w:bookmarkEnd w:id="0"/>
      <w:r w:rsidR="002F5164" w:rsidRPr="0082257D">
        <w:rPr>
          <w:rFonts w:ascii="Times New Roman" w:hAnsi="Times New Roman" w:cs="Times New Roman"/>
          <w:sz w:val="28"/>
          <w:szCs w:val="28"/>
        </w:rPr>
        <w:t xml:space="preserve"> Распашка больших ранее не использовавшихся для земледелия </w:t>
      </w:r>
      <w:r w:rsidR="002F5164" w:rsidRPr="0082257D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 вначале дало высокие урожаи. Но, вскоре выяснилась неустойчивость этих урожаев (в засушливые годы могли собрать меньше, чем посадили), и из-за нарушения экологии регионов </w:t>
      </w:r>
      <w:r w:rsidR="00AF046C" w:rsidRPr="0082257D">
        <w:rPr>
          <w:rFonts w:ascii="Times New Roman" w:hAnsi="Times New Roman" w:cs="Times New Roman"/>
          <w:sz w:val="28"/>
          <w:szCs w:val="28"/>
        </w:rPr>
        <w:t>возникли</w:t>
      </w:r>
      <w:r w:rsidR="002F5164" w:rsidRPr="0082257D">
        <w:rPr>
          <w:rFonts w:ascii="Times New Roman" w:hAnsi="Times New Roman" w:cs="Times New Roman"/>
          <w:sz w:val="28"/>
          <w:szCs w:val="28"/>
        </w:rPr>
        <w:t xml:space="preserve"> </w:t>
      </w:r>
      <w:r w:rsidR="00AF046C" w:rsidRPr="0082257D">
        <w:rPr>
          <w:rFonts w:ascii="Times New Roman" w:hAnsi="Times New Roman" w:cs="Times New Roman"/>
          <w:sz w:val="28"/>
          <w:szCs w:val="28"/>
        </w:rPr>
        <w:t>сильнейшие</w:t>
      </w:r>
      <w:r w:rsidR="002F5164" w:rsidRPr="0082257D">
        <w:rPr>
          <w:rFonts w:ascii="Times New Roman" w:hAnsi="Times New Roman" w:cs="Times New Roman"/>
          <w:sz w:val="28"/>
          <w:szCs w:val="28"/>
        </w:rPr>
        <w:t xml:space="preserve"> пыльны</w:t>
      </w:r>
      <w:r w:rsidR="00AF046C" w:rsidRPr="0082257D">
        <w:rPr>
          <w:rFonts w:ascii="Times New Roman" w:hAnsi="Times New Roman" w:cs="Times New Roman"/>
          <w:sz w:val="28"/>
          <w:szCs w:val="28"/>
        </w:rPr>
        <w:t>е</w:t>
      </w:r>
      <w:r w:rsidR="002F5164" w:rsidRPr="0082257D">
        <w:rPr>
          <w:rFonts w:ascii="Times New Roman" w:hAnsi="Times New Roman" w:cs="Times New Roman"/>
          <w:sz w:val="28"/>
          <w:szCs w:val="28"/>
        </w:rPr>
        <w:t xml:space="preserve"> бур</w:t>
      </w:r>
      <w:r w:rsidR="00AF046C" w:rsidRPr="0082257D">
        <w:rPr>
          <w:rFonts w:ascii="Times New Roman" w:hAnsi="Times New Roman" w:cs="Times New Roman"/>
          <w:sz w:val="28"/>
          <w:szCs w:val="28"/>
        </w:rPr>
        <w:t>и, развивалась эрозия почв, выветривался плодородный гумус (подобный эффект, кстати, наблюдался и в 30 годах 20 века в США, при массовой распашке прерий).</w:t>
      </w:r>
    </w:p>
    <w:p w:rsidR="00DA3D0D" w:rsidRPr="0082257D" w:rsidRDefault="00EC7698" w:rsidP="00E2797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F046C" w:rsidRPr="0082257D" w:rsidRDefault="00AF046C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Устойчивость кочевого скотоводства.</w:t>
      </w:r>
    </w:p>
    <w:p w:rsidR="00613137" w:rsidRPr="0082257D" w:rsidRDefault="00AF046C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1C2349" w:rsidRPr="0082257D">
        <w:rPr>
          <w:rFonts w:ascii="Times New Roman" w:hAnsi="Times New Roman" w:cs="Times New Roman"/>
          <w:sz w:val="28"/>
          <w:szCs w:val="28"/>
        </w:rPr>
        <w:t>тысячелетий</w:t>
      </w:r>
      <w:r w:rsidRPr="0082257D">
        <w:rPr>
          <w:rFonts w:ascii="Times New Roman" w:hAnsi="Times New Roman" w:cs="Times New Roman"/>
          <w:sz w:val="28"/>
          <w:szCs w:val="28"/>
        </w:rPr>
        <w:t xml:space="preserve"> скотоводство в степи обеспечивало как существование человека, так и не нарушало сложившееся в природе экологическое состояние</w:t>
      </w:r>
      <w:r w:rsidR="00613137" w:rsidRPr="00822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137" w:rsidRPr="0082257D" w:rsidRDefault="00613137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Можно привести, как пример, поддержание гибкого равновесия для степей Северного </w:t>
      </w:r>
      <w:proofErr w:type="spell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Прикаспия</w:t>
      </w:r>
      <w:proofErr w:type="spellEnd"/>
      <w:r w:rsidRPr="008225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1F9E" w:rsidRPr="0082257D" w:rsidRDefault="005B4D60" w:rsidP="00E2797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>1. Пустынные сообщества с доминированием полыней в отсутствии выпаса быстро накапливают сухую растительную массу. Это рано или поздно заканчивается пожаром. Полыни, обычно, в огне погибают, т.к. их почки возобновления находятся выше поверхности почвы и не защищены от огня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9E" w:rsidRPr="0082257D" w:rsidRDefault="005B4D60" w:rsidP="00E2797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2. Имеющиеся в таком сообществе, в небольших количествах, дерновинные злаки - ковыли, житняк пустынный лучше приспособлены к переживанию пожаров, и быстро отрастают  после обгорания. И через несколько лет после пожара полынная пустыня сменяется ковыльной </w:t>
      </w:r>
      <w:proofErr w:type="spell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опустыненой</w:t>
      </w:r>
      <w:proofErr w:type="spellEnd"/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 степью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9E" w:rsidRPr="0082257D" w:rsidRDefault="005B4D60" w:rsidP="00E2797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3. Такая степь горит ещё чаще и сильнее, если не производится выпас. Но, т.к. для скотоводства ковыльные сообщества гораздо </w:t>
      </w:r>
      <w:proofErr w:type="gram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лучше</w:t>
      </w:r>
      <w:proofErr w:type="gramEnd"/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 чем полынные, выпас обычно производится. </w:t>
      </w:r>
    </w:p>
    <w:p w:rsidR="00DA3D0D" w:rsidRDefault="005B4D60" w:rsidP="00E2797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</w:t>
      </w:r>
      <w:proofErr w:type="spell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вытаптывания</w:t>
      </w:r>
      <w:proofErr w:type="spellEnd"/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выедания</w:t>
      </w:r>
      <w:proofErr w:type="spellEnd"/>
      <w:r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 злаков снижается вероятность пожаров, и растет конкурентное преимущество полыней (их съедают гораздо реже).  Вскоре ковыльное сообщество вновь сменяется </w:t>
      </w:r>
      <w:proofErr w:type="gramStart"/>
      <w:r w:rsidRPr="0082257D">
        <w:rPr>
          <w:rFonts w:ascii="Times New Roman" w:hAnsi="Times New Roman" w:cs="Times New Roman"/>
          <w:i/>
          <w:iCs/>
          <w:sz w:val="28"/>
          <w:szCs w:val="28"/>
        </w:rPr>
        <w:t>полынным</w:t>
      </w:r>
      <w:proofErr w:type="gramEnd"/>
      <w:r w:rsidRPr="0082257D">
        <w:rPr>
          <w:rFonts w:ascii="Times New Roman" w:hAnsi="Times New Roman" w:cs="Times New Roman"/>
          <w:i/>
          <w:iCs/>
          <w:sz w:val="28"/>
          <w:szCs w:val="28"/>
        </w:rPr>
        <w:t>. Выпас прекращается, и ситуация повторяется снова.</w:t>
      </w:r>
      <w:r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Pr="00DA3D0D" w:rsidRDefault="00EC7698" w:rsidP="00E2797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F046C" w:rsidRPr="0082257D" w:rsidRDefault="00AF046C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Случались хорошие года, которые приводили к быстрому росту количества скота (а следом и населения), что легко могло привести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истощения пастбищ. Но не менее регулярно следовали годы засушливые, или холодные с массовым падежом скота. Это в истории приводило к массовым переселениям, войнам, эпидемиям и пр.</w:t>
      </w:r>
      <w:r w:rsidR="00813DF4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Default="001C2349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Практически всегда кочевое скотоводство требовало взаимодействия с земледельческими государствами или путем торговли, или путем политических отношений.</w:t>
      </w:r>
      <w:r w:rsidR="00613137" w:rsidRPr="0082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0D" w:rsidRPr="0082257D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green"/>
        </w:rPr>
        <w:lastRenderedPageBreak/>
        <w:t xml:space="preserve">слайд 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</w:p>
    <w:p w:rsidR="00D920DA" w:rsidRPr="0082257D" w:rsidRDefault="00AF046C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>В наше время, при попытках вмешаться в традиционное кочевое земледелие, стоит относиться к этому крайне тщательно, проводить постепенно, стараясь просчитать последствия</w:t>
      </w:r>
      <w:r w:rsidR="00613137" w:rsidRPr="0082257D">
        <w:rPr>
          <w:rFonts w:ascii="Times New Roman" w:hAnsi="Times New Roman" w:cs="Times New Roman"/>
          <w:sz w:val="28"/>
          <w:szCs w:val="28"/>
        </w:rPr>
        <w:t>.</w:t>
      </w:r>
    </w:p>
    <w:p w:rsidR="00613137" w:rsidRPr="0082257D" w:rsidRDefault="00613137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D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gramStart"/>
      <w:r w:rsidRPr="0082257D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82257D">
        <w:rPr>
          <w:rFonts w:ascii="Times New Roman" w:hAnsi="Times New Roman" w:cs="Times New Roman"/>
          <w:sz w:val="28"/>
          <w:szCs w:val="28"/>
        </w:rPr>
        <w:t xml:space="preserve"> нередко происходившую на практике, в случае когда животные кочевников прививались от распространенных эпидемий (благодаря заботам правительства или благотворительных организаций. Ожидается, что ситуация будет развиваться так:</w:t>
      </w:r>
    </w:p>
    <w:p w:rsidR="00DA3D0D" w:rsidRDefault="005B4D60" w:rsidP="00E2797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D">
        <w:rPr>
          <w:rFonts w:ascii="Times New Roman" w:hAnsi="Times New Roman" w:cs="Times New Roman"/>
          <w:i/>
          <w:iCs/>
          <w:sz w:val="28"/>
          <w:szCs w:val="28"/>
        </w:rPr>
        <w:t>Животные прививаются, смертность их снижается</w:t>
      </w:r>
      <w:r w:rsidR="00613137" w:rsidRPr="0082257D">
        <w:rPr>
          <w:rFonts w:ascii="Times New Roman" w:hAnsi="Times New Roman" w:cs="Times New Roman"/>
          <w:i/>
          <w:iCs/>
          <w:sz w:val="28"/>
          <w:szCs w:val="28"/>
        </w:rPr>
        <w:t xml:space="preserve">. Кочевники и сами питаются лучше, и продают излишки. В итоге они избавлены от голода, повышается их материальное благосостояние (а это ещё и возможность приобретения лекарств, техники, улучшение условий жизни), повышается их лояльность. </w:t>
      </w:r>
    </w:p>
    <w:p w:rsidR="00DA3D0D" w:rsidRDefault="00DA3D0D" w:rsidP="00E2797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A35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слайд </w:t>
      </w:r>
      <w:r w:rsidR="00EC7698">
        <w:rPr>
          <w:rFonts w:ascii="Times New Roman" w:hAnsi="Times New Roman" w:cs="Times New Roman"/>
          <w:iCs/>
          <w:sz w:val="28"/>
          <w:szCs w:val="28"/>
        </w:rPr>
        <w:t>14</w:t>
      </w:r>
    </w:p>
    <w:p w:rsidR="0082257D" w:rsidRPr="0082257D" w:rsidRDefault="0082257D" w:rsidP="00E2797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D">
        <w:rPr>
          <w:rFonts w:ascii="Times New Roman" w:hAnsi="Times New Roman" w:cs="Times New Roman"/>
          <w:iCs/>
          <w:sz w:val="28"/>
          <w:szCs w:val="28"/>
        </w:rPr>
        <w:t xml:space="preserve">Но, нередко, особенно если у данного кочевого сообщества были сильны традиционные отношения, выходило иначе </w:t>
      </w:r>
    </w:p>
    <w:p w:rsidR="0082257D" w:rsidRPr="0082257D" w:rsidRDefault="0082257D" w:rsidP="00E2797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D">
        <w:rPr>
          <w:rFonts w:ascii="Times New Roman" w:hAnsi="Times New Roman" w:cs="Times New Roman"/>
          <w:iCs/>
          <w:sz w:val="28"/>
          <w:szCs w:val="28"/>
        </w:rPr>
        <w:t>Животные прививались, смертность их снижалась. Но не учитывались неко</w:t>
      </w:r>
      <w:r>
        <w:rPr>
          <w:rFonts w:ascii="Times New Roman" w:hAnsi="Times New Roman" w:cs="Times New Roman"/>
          <w:iCs/>
          <w:sz w:val="28"/>
          <w:szCs w:val="28"/>
        </w:rPr>
        <w:t>торые моменты. Основным было то</w:t>
      </w:r>
      <w:r w:rsidRPr="0082257D">
        <w:rPr>
          <w:rFonts w:ascii="Times New Roman" w:hAnsi="Times New Roman" w:cs="Times New Roman"/>
          <w:iCs/>
          <w:sz w:val="28"/>
          <w:szCs w:val="28"/>
        </w:rPr>
        <w:t>, что с точки зрения традиционного кочевника-скотовода, богатство измеряется в количестве скота, а не в деньгах. Именно размеры стада важнее для статуса в обществе и для уважения сородичей. Потому кочевники несмотря не рост стада, не были склонны к его продаже. Вдобавок, по чисто инфраструктурным причинам у них был ограничен выход на рынок (скот надо перегонять к местам продажи, содержать, потом покупатели его должны перевезти, обработать и т.д.). Да и закупщики предпочитали сильно занижать цену, что тоже не повышало желание его продавать.</w:t>
      </w:r>
    </w:p>
    <w:p w:rsidR="0082257D" w:rsidRPr="0082257D" w:rsidRDefault="0082257D" w:rsidP="00E2797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D">
        <w:rPr>
          <w:rFonts w:ascii="Times New Roman" w:hAnsi="Times New Roman" w:cs="Times New Roman"/>
          <w:iCs/>
          <w:sz w:val="28"/>
          <w:szCs w:val="28"/>
        </w:rPr>
        <w:t xml:space="preserve">В результате, численность стада быстро росла, пастбища не выдерживали резко возросшей нагрузки, истощались. Это приводило или к волнениям (если племя пыталось отобрать пастбища у соседей) или к массовому падежу скота, и </w:t>
      </w:r>
      <w:r w:rsidRPr="00DA3D0D">
        <w:rPr>
          <w:rFonts w:ascii="Times New Roman" w:hAnsi="Times New Roman" w:cs="Times New Roman"/>
          <w:iCs/>
          <w:sz w:val="28"/>
          <w:szCs w:val="28"/>
        </w:rPr>
        <w:t>голоду.</w:t>
      </w:r>
    </w:p>
    <w:p w:rsidR="00EC7698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98">
        <w:rPr>
          <w:rFonts w:ascii="Times New Roman" w:hAnsi="Times New Roman" w:cs="Times New Roman"/>
          <w:sz w:val="28"/>
          <w:szCs w:val="28"/>
          <w:highlight w:val="green"/>
        </w:rPr>
        <w:t>слайд 15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>В современном мире кочевое скотоводство в чистом виде встречается всё реже.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 xml:space="preserve">Хозяйство становиться более многоукладным, скотоводство становиться чаще отгонным, полукочевым. </w:t>
      </w:r>
    </w:p>
    <w:p w:rsidR="00EC7698" w:rsidRPr="00EC7698" w:rsidRDefault="00EC7698" w:rsidP="00EC7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698">
        <w:rPr>
          <w:rFonts w:ascii="Times New Roman" w:hAnsi="Times New Roman" w:cs="Times New Roman"/>
          <w:sz w:val="28"/>
          <w:szCs w:val="28"/>
        </w:rPr>
        <w:t xml:space="preserve">Тем не менее поддержание традиционного уклада жизни позволяет скотоводству оставаться основным видом хозяйственной деятельности </w:t>
      </w:r>
      <w:proofErr w:type="gramStart"/>
      <w:r w:rsidRPr="00EC7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698">
        <w:rPr>
          <w:rFonts w:ascii="Times New Roman" w:hAnsi="Times New Roman" w:cs="Times New Roman"/>
          <w:sz w:val="28"/>
          <w:szCs w:val="28"/>
        </w:rPr>
        <w:t xml:space="preserve"> многих уголках земного шара.</w:t>
      </w:r>
    </w:p>
    <w:p w:rsidR="00EC7698" w:rsidRPr="0082257D" w:rsidRDefault="00EC7698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22" w:rsidRPr="0082257D" w:rsidRDefault="001D3D22" w:rsidP="00E2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88" w:rsidRDefault="00DE603D" w:rsidP="00E2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E603D" w:rsidRPr="00DE603D" w:rsidRDefault="00DE603D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b w:val="0"/>
          <w:sz w:val="28"/>
          <w:szCs w:val="28"/>
        </w:rPr>
      </w:pPr>
      <w:r w:rsidRPr="00DE603D">
        <w:rPr>
          <w:b w:val="0"/>
          <w:i/>
          <w:sz w:val="28"/>
          <w:szCs w:val="28"/>
        </w:rPr>
        <w:t>«Из истории хозяйства и материальной культуры тюрко-монгольских народов»</w:t>
      </w:r>
      <w:r w:rsidRPr="00DE603D">
        <w:rPr>
          <w:b w:val="0"/>
          <w:sz w:val="28"/>
          <w:szCs w:val="28"/>
        </w:rPr>
        <w:t xml:space="preserve"> Под ред. </w:t>
      </w:r>
      <w:proofErr w:type="spellStart"/>
      <w:r w:rsidRPr="00DE603D">
        <w:rPr>
          <w:b w:val="0"/>
          <w:sz w:val="28"/>
          <w:szCs w:val="28"/>
        </w:rPr>
        <w:t>Зоректуев</w:t>
      </w:r>
      <w:proofErr w:type="spellEnd"/>
      <w:r w:rsidRPr="00DE603D">
        <w:rPr>
          <w:b w:val="0"/>
          <w:sz w:val="28"/>
          <w:szCs w:val="28"/>
        </w:rPr>
        <w:t xml:space="preserve"> Б.Р.</w:t>
      </w:r>
      <w:r w:rsidR="003F6399">
        <w:rPr>
          <w:b w:val="0"/>
          <w:sz w:val="28"/>
          <w:szCs w:val="28"/>
        </w:rPr>
        <w:t xml:space="preserve"> Наука. Новосибирск, 1993</w:t>
      </w:r>
    </w:p>
    <w:p w:rsidR="005B4D60" w:rsidRPr="005B4D60" w:rsidRDefault="00DE603D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b w:val="0"/>
          <w:sz w:val="28"/>
          <w:szCs w:val="28"/>
        </w:rPr>
      </w:pPr>
      <w:r w:rsidRPr="00DE603D">
        <w:rPr>
          <w:b w:val="0"/>
          <w:i/>
          <w:sz w:val="28"/>
          <w:szCs w:val="28"/>
        </w:rPr>
        <w:t>«Поддержка устойчивых сре</w:t>
      </w:r>
      <w:proofErr w:type="gramStart"/>
      <w:r w:rsidRPr="00DE603D">
        <w:rPr>
          <w:b w:val="0"/>
          <w:i/>
          <w:sz w:val="28"/>
          <w:szCs w:val="28"/>
        </w:rPr>
        <w:t>дств к с</w:t>
      </w:r>
      <w:proofErr w:type="gramEnd"/>
      <w:r w:rsidRPr="00DE603D">
        <w:rPr>
          <w:b w:val="0"/>
          <w:i/>
          <w:sz w:val="28"/>
          <w:szCs w:val="28"/>
        </w:rPr>
        <w:t>уществованию скотоводческих сообществ. Минимальные стандарты и передовые практические подходы в свете мирового опыта»</w:t>
      </w:r>
      <w:r w:rsidR="005B4D60">
        <w:rPr>
          <w:b w:val="0"/>
          <w:i/>
          <w:sz w:val="28"/>
          <w:szCs w:val="28"/>
        </w:rPr>
        <w:t xml:space="preserve"> </w:t>
      </w:r>
      <w:proofErr w:type="spellStart"/>
      <w:r w:rsidR="005B4D60" w:rsidRPr="005B4D60">
        <w:rPr>
          <w:b w:val="0"/>
          <w:sz w:val="28"/>
          <w:szCs w:val="28"/>
        </w:rPr>
        <w:t>Изд</w:t>
      </w:r>
      <w:proofErr w:type="spellEnd"/>
      <w:r w:rsidR="005B4D60" w:rsidRPr="005B4D60">
        <w:rPr>
          <w:b w:val="0"/>
          <w:sz w:val="28"/>
          <w:szCs w:val="28"/>
        </w:rPr>
        <w:t xml:space="preserve">-е 2-ое, март 2012. Перевод с англ. Новосибирск: </w:t>
      </w:r>
      <w:proofErr w:type="spellStart"/>
      <w:r w:rsidR="005B4D60" w:rsidRPr="005B4D60">
        <w:rPr>
          <w:b w:val="0"/>
          <w:sz w:val="28"/>
          <w:szCs w:val="28"/>
        </w:rPr>
        <w:t>Сибэкоцентр</w:t>
      </w:r>
      <w:proofErr w:type="spellEnd"/>
      <w:r w:rsidR="005B4D60" w:rsidRPr="005B4D60">
        <w:rPr>
          <w:b w:val="0"/>
          <w:sz w:val="28"/>
          <w:szCs w:val="28"/>
        </w:rPr>
        <w:t>.</w:t>
      </w:r>
    </w:p>
    <w:p w:rsidR="00DE603D" w:rsidRPr="00DE603D" w:rsidRDefault="00DE603D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b w:val="0"/>
          <w:sz w:val="28"/>
          <w:szCs w:val="28"/>
        </w:rPr>
      </w:pPr>
      <w:r w:rsidRPr="00DE603D">
        <w:rPr>
          <w:b w:val="0"/>
          <w:sz w:val="28"/>
          <w:szCs w:val="28"/>
        </w:rPr>
        <w:t xml:space="preserve">А.М. Хазанов </w:t>
      </w:r>
      <w:r w:rsidRPr="00DE603D">
        <w:rPr>
          <w:b w:val="0"/>
          <w:i/>
          <w:sz w:val="28"/>
          <w:szCs w:val="28"/>
        </w:rPr>
        <w:t>«Кочевники и внешний мир</w:t>
      </w:r>
      <w:proofErr w:type="gramStart"/>
      <w:r w:rsidRPr="00DE603D">
        <w:rPr>
          <w:b w:val="0"/>
          <w:i/>
          <w:sz w:val="28"/>
          <w:szCs w:val="28"/>
        </w:rPr>
        <w:t>.»</w:t>
      </w:r>
      <w:r w:rsidR="003F6399">
        <w:rPr>
          <w:b w:val="0"/>
          <w:i/>
          <w:sz w:val="28"/>
          <w:szCs w:val="28"/>
        </w:rPr>
        <w:t xml:space="preserve"> </w:t>
      </w:r>
      <w:proofErr w:type="gramEnd"/>
      <w:r w:rsidR="003F6399">
        <w:rPr>
          <w:b w:val="0"/>
          <w:i/>
          <w:sz w:val="28"/>
          <w:szCs w:val="28"/>
        </w:rPr>
        <w:t xml:space="preserve">Алматы. </w:t>
      </w:r>
      <w:proofErr w:type="spellStart"/>
      <w:r w:rsidR="003F6399">
        <w:rPr>
          <w:b w:val="0"/>
          <w:i/>
          <w:sz w:val="28"/>
          <w:szCs w:val="28"/>
        </w:rPr>
        <w:t>Дайк</w:t>
      </w:r>
      <w:proofErr w:type="spellEnd"/>
      <w:r w:rsidR="003F6399">
        <w:rPr>
          <w:b w:val="0"/>
          <w:i/>
          <w:sz w:val="28"/>
          <w:szCs w:val="28"/>
        </w:rPr>
        <w:t>-пресс. 2002</w:t>
      </w:r>
    </w:p>
    <w:p w:rsidR="00DE603D" w:rsidRPr="003F6399" w:rsidRDefault="00DE603D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b w:val="0"/>
          <w:sz w:val="28"/>
          <w:szCs w:val="28"/>
        </w:rPr>
      </w:pPr>
      <w:proofErr w:type="spellStart"/>
      <w:r w:rsidRPr="00DE603D">
        <w:rPr>
          <w:b w:val="0"/>
          <w:sz w:val="28"/>
          <w:szCs w:val="28"/>
        </w:rPr>
        <w:t>Крадин</w:t>
      </w:r>
      <w:proofErr w:type="spellEnd"/>
      <w:r w:rsidRPr="00DE603D">
        <w:rPr>
          <w:b w:val="0"/>
          <w:sz w:val="28"/>
          <w:szCs w:val="28"/>
        </w:rPr>
        <w:t xml:space="preserve"> H., Скрынникова Т. </w:t>
      </w:r>
      <w:r w:rsidRPr="00DE603D">
        <w:rPr>
          <w:b w:val="0"/>
          <w:i/>
          <w:sz w:val="28"/>
          <w:szCs w:val="28"/>
        </w:rPr>
        <w:t xml:space="preserve">«Империя </w:t>
      </w:r>
      <w:proofErr w:type="spellStart"/>
      <w:proofErr w:type="gramStart"/>
      <w:r w:rsidRPr="00DE603D">
        <w:rPr>
          <w:b w:val="0"/>
          <w:i/>
          <w:sz w:val="28"/>
          <w:szCs w:val="28"/>
        </w:rPr>
        <w:t>Чингис</w:t>
      </w:r>
      <w:proofErr w:type="spellEnd"/>
      <w:r w:rsidRPr="00DE603D">
        <w:rPr>
          <w:b w:val="0"/>
          <w:i/>
          <w:sz w:val="28"/>
          <w:szCs w:val="28"/>
        </w:rPr>
        <w:t>-хана</w:t>
      </w:r>
      <w:proofErr w:type="gramEnd"/>
      <w:r w:rsidRPr="00DE603D">
        <w:rPr>
          <w:b w:val="0"/>
          <w:i/>
          <w:sz w:val="28"/>
          <w:szCs w:val="28"/>
        </w:rPr>
        <w:t>»</w:t>
      </w:r>
      <w:r w:rsidR="003F6399">
        <w:rPr>
          <w:b w:val="0"/>
          <w:i/>
          <w:sz w:val="28"/>
          <w:szCs w:val="28"/>
        </w:rPr>
        <w:t xml:space="preserve"> </w:t>
      </w:r>
      <w:r w:rsidR="003F6399" w:rsidRPr="003F6399">
        <w:rPr>
          <w:b w:val="0"/>
          <w:sz w:val="28"/>
          <w:szCs w:val="28"/>
        </w:rPr>
        <w:t>Москва. Восточная литература</w:t>
      </w:r>
      <w:r w:rsidR="003F6399">
        <w:rPr>
          <w:b w:val="0"/>
          <w:sz w:val="28"/>
          <w:szCs w:val="28"/>
        </w:rPr>
        <w:t>. 2006</w:t>
      </w:r>
    </w:p>
    <w:p w:rsidR="003F6399" w:rsidRPr="003F6399" w:rsidRDefault="00DE603D" w:rsidP="00E27975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03D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DE603D">
        <w:rPr>
          <w:rFonts w:ascii="Times New Roman" w:hAnsi="Times New Roman" w:cs="Times New Roman"/>
          <w:sz w:val="28"/>
          <w:szCs w:val="28"/>
        </w:rPr>
        <w:t xml:space="preserve"> Н.Э. </w:t>
      </w:r>
      <w:r w:rsidRPr="00DE603D">
        <w:rPr>
          <w:rFonts w:ascii="Times New Roman" w:hAnsi="Times New Roman" w:cs="Times New Roman"/>
          <w:i/>
          <w:sz w:val="28"/>
          <w:szCs w:val="28"/>
        </w:rPr>
        <w:t xml:space="preserve">«Кочевая цивилизация казахов (основы </w:t>
      </w:r>
      <w:proofErr w:type="spellStart"/>
      <w:r w:rsidRPr="00DE603D">
        <w:rPr>
          <w:rFonts w:ascii="Times New Roman" w:hAnsi="Times New Roman" w:cs="Times New Roman"/>
          <w:i/>
          <w:sz w:val="28"/>
          <w:szCs w:val="28"/>
        </w:rPr>
        <w:t>жизн</w:t>
      </w:r>
      <w:proofErr w:type="gramStart"/>
      <w:r w:rsidRPr="00DE603D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DE603D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E603D">
        <w:rPr>
          <w:rFonts w:ascii="Times New Roman" w:hAnsi="Times New Roman" w:cs="Times New Roman"/>
          <w:i/>
          <w:sz w:val="28"/>
          <w:szCs w:val="28"/>
        </w:rPr>
        <w:br/>
        <w:t xml:space="preserve">деятельности </w:t>
      </w:r>
      <w:proofErr w:type="spellStart"/>
      <w:r w:rsidRPr="00DE603D">
        <w:rPr>
          <w:rFonts w:ascii="Times New Roman" w:hAnsi="Times New Roman" w:cs="Times New Roman"/>
          <w:i/>
          <w:sz w:val="28"/>
          <w:szCs w:val="28"/>
        </w:rPr>
        <w:t>номадного</w:t>
      </w:r>
      <w:proofErr w:type="spellEnd"/>
      <w:r w:rsidRPr="00DE603D">
        <w:rPr>
          <w:rFonts w:ascii="Times New Roman" w:hAnsi="Times New Roman" w:cs="Times New Roman"/>
          <w:i/>
          <w:sz w:val="28"/>
          <w:szCs w:val="28"/>
        </w:rPr>
        <w:t xml:space="preserve"> общества)»</w:t>
      </w:r>
      <w:r w:rsidR="003F6399" w:rsidRPr="003F6399">
        <w:t xml:space="preserve"> </w:t>
      </w:r>
      <w:r w:rsidR="003F6399" w:rsidRPr="003F6399">
        <w:rPr>
          <w:rFonts w:ascii="Times New Roman" w:hAnsi="Times New Roman" w:cs="Times New Roman"/>
          <w:sz w:val="28"/>
          <w:szCs w:val="28"/>
        </w:rPr>
        <w:t xml:space="preserve">Алматы: Горизонт; </w:t>
      </w:r>
      <w:proofErr w:type="spellStart"/>
      <w:r w:rsidR="003F6399" w:rsidRPr="003F6399">
        <w:rPr>
          <w:rFonts w:ascii="Times New Roman" w:hAnsi="Times New Roman" w:cs="Times New Roman"/>
          <w:sz w:val="28"/>
          <w:szCs w:val="28"/>
        </w:rPr>
        <w:t>Социнвест</w:t>
      </w:r>
      <w:proofErr w:type="spellEnd"/>
      <w:r w:rsidR="003F6399" w:rsidRPr="003F6399">
        <w:rPr>
          <w:rFonts w:ascii="Times New Roman" w:hAnsi="Times New Roman" w:cs="Times New Roman"/>
          <w:sz w:val="28"/>
          <w:szCs w:val="28"/>
        </w:rPr>
        <w:t>, 1995</w:t>
      </w:r>
    </w:p>
    <w:p w:rsidR="00DE603D" w:rsidRPr="00DE603D" w:rsidRDefault="003F6399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Style w:val="a6"/>
          <w:sz w:val="28"/>
          <w:szCs w:val="28"/>
        </w:rPr>
      </w:pPr>
      <w:r w:rsidRPr="00DE603D">
        <w:rPr>
          <w:rStyle w:val="a6"/>
          <w:sz w:val="28"/>
          <w:szCs w:val="28"/>
        </w:rPr>
        <w:t xml:space="preserve">Мордкович В. Г. </w:t>
      </w:r>
      <w:r w:rsidRPr="00DE603D">
        <w:rPr>
          <w:rStyle w:val="a6"/>
          <w:i/>
          <w:sz w:val="28"/>
          <w:szCs w:val="28"/>
        </w:rPr>
        <w:t>«Степные экосистемы»</w:t>
      </w:r>
      <w:r>
        <w:rPr>
          <w:rStyle w:val="a6"/>
          <w:i/>
          <w:sz w:val="28"/>
          <w:szCs w:val="28"/>
        </w:rPr>
        <w:t xml:space="preserve"> </w:t>
      </w:r>
      <w:r w:rsidRPr="003F6399">
        <w:rPr>
          <w:b w:val="0"/>
          <w:sz w:val="28"/>
          <w:szCs w:val="28"/>
        </w:rPr>
        <w:t>Новосибирск. Академическое издательство «Гео». 2014</w:t>
      </w:r>
    </w:p>
    <w:p w:rsidR="003F6399" w:rsidRPr="003F6399" w:rsidRDefault="00DE603D" w:rsidP="00E27975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b w:val="0"/>
          <w:sz w:val="28"/>
          <w:szCs w:val="28"/>
        </w:rPr>
      </w:pPr>
      <w:r w:rsidRPr="00DE603D">
        <w:rPr>
          <w:b w:val="0"/>
          <w:sz w:val="28"/>
          <w:szCs w:val="28"/>
        </w:rPr>
        <w:t xml:space="preserve">С.Г. Кляшторный, Д.Г. Савинов </w:t>
      </w:r>
      <w:r w:rsidRPr="00DE603D">
        <w:rPr>
          <w:b w:val="0"/>
          <w:i/>
          <w:sz w:val="28"/>
          <w:szCs w:val="28"/>
        </w:rPr>
        <w:t>«Степные империи древней Евразии»</w:t>
      </w:r>
      <w:r w:rsidR="003F6399">
        <w:rPr>
          <w:b w:val="0"/>
          <w:i/>
          <w:sz w:val="28"/>
          <w:szCs w:val="28"/>
        </w:rPr>
        <w:t xml:space="preserve"> </w:t>
      </w:r>
      <w:r w:rsidR="003F6399" w:rsidRPr="003F6399">
        <w:rPr>
          <w:b w:val="0"/>
          <w:sz w:val="28"/>
          <w:szCs w:val="28"/>
        </w:rPr>
        <w:t>СПб: Филологический факультет СПбГУ. 2005</w:t>
      </w:r>
    </w:p>
    <w:p w:rsidR="00DE603D" w:rsidRPr="00DE603D" w:rsidRDefault="00DE603D" w:rsidP="00E2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03D" w:rsidRPr="00DE603D" w:rsidSect="00A9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02C"/>
    <w:multiLevelType w:val="hybridMultilevel"/>
    <w:tmpl w:val="E96EA61C"/>
    <w:lvl w:ilvl="0" w:tplc="29700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2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E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8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4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2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0F7CEE"/>
    <w:multiLevelType w:val="hybridMultilevel"/>
    <w:tmpl w:val="14EC07B6"/>
    <w:lvl w:ilvl="0" w:tplc="53F6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6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E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2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4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8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0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F26A24"/>
    <w:multiLevelType w:val="hybridMultilevel"/>
    <w:tmpl w:val="468A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528A"/>
    <w:multiLevelType w:val="hybridMultilevel"/>
    <w:tmpl w:val="5D585CA6"/>
    <w:lvl w:ilvl="0" w:tplc="E2F2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2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68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2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1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B45B42"/>
    <w:multiLevelType w:val="hybridMultilevel"/>
    <w:tmpl w:val="8C425E2C"/>
    <w:lvl w:ilvl="0" w:tplc="2610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2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4C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E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C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A1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8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662F41"/>
    <w:multiLevelType w:val="hybridMultilevel"/>
    <w:tmpl w:val="396A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4CED"/>
    <w:multiLevelType w:val="hybridMultilevel"/>
    <w:tmpl w:val="E7624AB2"/>
    <w:lvl w:ilvl="0" w:tplc="181A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84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46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C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4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A1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0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DA0"/>
    <w:rsid w:val="001B63A9"/>
    <w:rsid w:val="001C2349"/>
    <w:rsid w:val="001D3D22"/>
    <w:rsid w:val="002474E3"/>
    <w:rsid w:val="002F5164"/>
    <w:rsid w:val="003006BE"/>
    <w:rsid w:val="00347F80"/>
    <w:rsid w:val="003A7A35"/>
    <w:rsid w:val="003F6399"/>
    <w:rsid w:val="00415BF6"/>
    <w:rsid w:val="00446C4D"/>
    <w:rsid w:val="00447DA0"/>
    <w:rsid w:val="00493CA5"/>
    <w:rsid w:val="004D0F5F"/>
    <w:rsid w:val="004F4315"/>
    <w:rsid w:val="005449A2"/>
    <w:rsid w:val="005B4D60"/>
    <w:rsid w:val="00613137"/>
    <w:rsid w:val="0064187D"/>
    <w:rsid w:val="007B622F"/>
    <w:rsid w:val="00813DF4"/>
    <w:rsid w:val="0082257D"/>
    <w:rsid w:val="00831D2E"/>
    <w:rsid w:val="00880688"/>
    <w:rsid w:val="009C2030"/>
    <w:rsid w:val="00A513ED"/>
    <w:rsid w:val="00A97E9B"/>
    <w:rsid w:val="00AA0F81"/>
    <w:rsid w:val="00AF046C"/>
    <w:rsid w:val="00AF765F"/>
    <w:rsid w:val="00B04CA9"/>
    <w:rsid w:val="00B311D2"/>
    <w:rsid w:val="00B95A72"/>
    <w:rsid w:val="00D431EF"/>
    <w:rsid w:val="00D51EF5"/>
    <w:rsid w:val="00D920DA"/>
    <w:rsid w:val="00DA3D0D"/>
    <w:rsid w:val="00DE1F9E"/>
    <w:rsid w:val="00DE603D"/>
    <w:rsid w:val="00E27975"/>
    <w:rsid w:val="00EB211A"/>
    <w:rsid w:val="00EC7698"/>
    <w:rsid w:val="00F6263D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9B"/>
  </w:style>
  <w:style w:type="paragraph" w:styleId="1">
    <w:name w:val="heading 1"/>
    <w:basedOn w:val="a"/>
    <w:link w:val="10"/>
    <w:qFormat/>
    <w:rsid w:val="00DE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E60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6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Strong"/>
    <w:basedOn w:val="a0"/>
    <w:qFormat/>
    <w:rsid w:val="00DE60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6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E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E24AC7-1159-41FD-A1C2-702AFB2B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</dc:creator>
  <cp:lastModifiedBy>vsh</cp:lastModifiedBy>
  <cp:revision>2</cp:revision>
  <dcterms:created xsi:type="dcterms:W3CDTF">2015-03-30T07:02:00Z</dcterms:created>
  <dcterms:modified xsi:type="dcterms:W3CDTF">2015-03-30T07:02:00Z</dcterms:modified>
</cp:coreProperties>
</file>